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黑体" w:cs="Times New Roman"/>
          <w:b w:val="0"/>
          <w:bCs/>
          <w:sz w:val="32"/>
          <w:szCs w:val="32"/>
          <w:highlight w:val="none"/>
          <w:lang w:val="en-US" w:eastAsia="zh-CN"/>
        </w:rPr>
      </w:pPr>
      <w:r>
        <w:rPr>
          <w:rFonts w:hint="default" w:ascii="Times New Roman" w:hAnsi="Times New Roman" w:eastAsia="黑体" w:cs="Times New Roman"/>
          <w:b w:val="0"/>
          <w:bCs/>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黑体" w:cs="Times New Roman"/>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政工专业高（中）级职务任职资格</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color w:val="auto"/>
          <w:sz w:val="44"/>
          <w:szCs w:val="44"/>
          <w:highlight w:val="none"/>
        </w:rPr>
        <w:t>评审报送材料的目录及要求</w:t>
      </w:r>
    </w:p>
    <w:p>
      <w:pPr>
        <w:keepNext w:val="0"/>
        <w:keepLines w:val="0"/>
        <w:pageBreakBefore w:val="0"/>
        <w:widowControl w:val="0"/>
        <w:kinsoku/>
        <w:wordWrap/>
        <w:overflowPunct/>
        <w:topLinePunct w:val="0"/>
        <w:autoSpaceDE/>
        <w:autoSpaceDN/>
        <w:bidi w:val="0"/>
        <w:adjustRightInd/>
        <w:snapToGrid/>
        <w:spacing w:line="620" w:lineRule="exact"/>
        <w:ind w:firstLine="450"/>
        <w:textAlignment w:val="auto"/>
        <w:rPr>
          <w:rFonts w:hint="default" w:ascii="Times New Roman" w:hAnsi="Times New Roman" w:eastAsia="黑体" w:cs="Times New Roman"/>
          <w:b w:val="0"/>
          <w:bCs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rPr>
        <w:t>一、</w:t>
      </w:r>
      <w:r>
        <w:rPr>
          <w:rFonts w:hint="default" w:ascii="Times New Roman" w:hAnsi="Times New Roman" w:eastAsia="黑体" w:cs="Times New Roman"/>
          <w:b w:val="0"/>
          <w:bCs w:val="0"/>
          <w:sz w:val="32"/>
          <w:szCs w:val="32"/>
          <w:highlight w:val="none"/>
          <w:lang w:eastAsia="zh-CN"/>
        </w:rPr>
        <w:t>推荐报告</w:t>
      </w:r>
    </w:p>
    <w:p>
      <w:pPr>
        <w:keepNext w:val="0"/>
        <w:keepLines w:val="0"/>
        <w:pageBreakBefore w:val="0"/>
        <w:widowControl w:val="0"/>
        <w:kinsoku/>
        <w:wordWrap/>
        <w:overflowPunct/>
        <w:topLinePunct/>
        <w:autoSpaceDE/>
        <w:autoSpaceDN/>
        <w:bidi w:val="0"/>
        <w:adjustRightInd/>
        <w:snapToGrid/>
        <w:spacing w:beforeAutospacing="0" w:line="620" w:lineRule="exact"/>
        <w:ind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default" w:ascii="Times New Roman" w:hAnsi="Times New Roman" w:eastAsia="仿宋_GB2312" w:cs="Times New Roman"/>
          <w:b w:val="0"/>
          <w:bCs w:val="0"/>
          <w:color w:val="auto"/>
          <w:kern w:val="32"/>
          <w:sz w:val="32"/>
          <w:szCs w:val="32"/>
          <w:lang w:val="en-US" w:eastAsia="zh-CN"/>
        </w:rPr>
        <w:t>单位</w:t>
      </w:r>
      <w:r>
        <w:rPr>
          <w:rFonts w:hint="eastAsia" w:eastAsia="仿宋_GB2312" w:cs="Times New Roman"/>
          <w:b w:val="0"/>
          <w:bCs w:val="0"/>
          <w:color w:val="auto"/>
          <w:kern w:val="32"/>
          <w:sz w:val="32"/>
          <w:szCs w:val="32"/>
          <w:lang w:val="en-US" w:eastAsia="zh-CN"/>
        </w:rPr>
        <w:t>（如有主管单位则需由主管单位提供）</w:t>
      </w:r>
      <w:r>
        <w:rPr>
          <w:rFonts w:hint="default" w:ascii="Times New Roman" w:hAnsi="Times New Roman" w:eastAsia="仿宋_GB2312" w:cs="Times New Roman"/>
          <w:b w:val="0"/>
          <w:bCs w:val="0"/>
          <w:color w:val="auto"/>
          <w:kern w:val="32"/>
          <w:sz w:val="32"/>
          <w:szCs w:val="32"/>
          <w:lang w:val="en-US" w:eastAsia="zh-CN"/>
        </w:rPr>
        <w:t>党委（党组）的推荐报告</w:t>
      </w:r>
      <w:r>
        <w:rPr>
          <w:rFonts w:hint="eastAsia" w:eastAsia="仿宋_GB2312" w:cs="Times New Roman"/>
          <w:b w:val="0"/>
          <w:bCs w:val="0"/>
          <w:color w:val="auto"/>
          <w:kern w:val="32"/>
          <w:sz w:val="32"/>
          <w:szCs w:val="32"/>
          <w:lang w:val="en-US" w:eastAsia="zh-CN"/>
        </w:rPr>
        <w:t>（</w:t>
      </w:r>
      <w:r>
        <w:rPr>
          <w:rFonts w:hint="default" w:ascii="Times New Roman" w:hAnsi="Times New Roman" w:eastAsia="仿宋_GB2312" w:cs="Times New Roman"/>
          <w:b w:val="0"/>
          <w:bCs w:val="0"/>
          <w:color w:val="auto"/>
          <w:kern w:val="32"/>
          <w:sz w:val="32"/>
          <w:szCs w:val="32"/>
          <w:lang w:val="en-US" w:eastAsia="zh-CN"/>
        </w:rPr>
        <w:t>需带有文头文号公章，</w:t>
      </w:r>
      <w:r>
        <w:rPr>
          <w:rFonts w:hint="eastAsia" w:eastAsia="仿宋_GB2312" w:cs="Times New Roman"/>
          <w:b w:val="0"/>
          <w:bCs w:val="0"/>
          <w:color w:val="auto"/>
          <w:kern w:val="32"/>
          <w:sz w:val="32"/>
          <w:szCs w:val="32"/>
          <w:lang w:val="en-US" w:eastAsia="zh-CN"/>
        </w:rPr>
        <w:t>主要负责人签字，</w:t>
      </w:r>
      <w:r>
        <w:rPr>
          <w:rFonts w:hint="default" w:ascii="Times New Roman" w:hAnsi="Times New Roman" w:eastAsia="仿宋_GB2312" w:cs="Times New Roman"/>
          <w:b w:val="0"/>
          <w:bCs w:val="0"/>
          <w:color w:val="auto"/>
          <w:kern w:val="32"/>
          <w:sz w:val="32"/>
          <w:szCs w:val="32"/>
          <w:lang w:val="en-US" w:eastAsia="zh-CN"/>
        </w:rPr>
        <w:t>附申报人员花名册</w:t>
      </w:r>
      <w:r>
        <w:rPr>
          <w:rFonts w:hint="eastAsia" w:eastAsia="仿宋_GB2312" w:cs="Times New Roman"/>
          <w:b w:val="0"/>
          <w:bCs w:val="0"/>
          <w:color w:val="auto"/>
          <w:kern w:val="32"/>
          <w:sz w:val="32"/>
          <w:szCs w:val="32"/>
          <w:lang w:val="en-US" w:eastAsia="zh-CN"/>
        </w:rPr>
        <w:t>、空岗证明）</w:t>
      </w:r>
      <w:r>
        <w:rPr>
          <w:rFonts w:hint="default" w:ascii="Times New Roman" w:hAnsi="Times New Roman" w:eastAsia="仿宋_GB2312" w:cs="Times New Roman"/>
          <w:b w:val="0"/>
          <w:bCs w:val="0"/>
          <w:color w:val="auto"/>
          <w:kern w:val="32"/>
          <w:sz w:val="32"/>
          <w:szCs w:val="32"/>
          <w:lang w:val="en-US" w:eastAsia="zh-CN"/>
        </w:rPr>
        <w:t>一式2份</w:t>
      </w:r>
      <w:r>
        <w:rPr>
          <w:rFonts w:hint="eastAsia" w:eastAsia="仿宋_GB2312" w:cs="Times New Roman"/>
          <w:b w:val="0"/>
          <w:bCs w:val="0"/>
          <w:color w:val="auto"/>
          <w:kern w:val="32"/>
          <w:sz w:val="32"/>
          <w:szCs w:val="32"/>
          <w:lang w:val="en-US" w:eastAsia="zh-CN"/>
        </w:rPr>
        <w:t>，</w:t>
      </w:r>
      <w:r>
        <w:rPr>
          <w:rFonts w:hint="default" w:ascii="Times New Roman" w:hAnsi="Times New Roman" w:eastAsia="仿宋_GB2312" w:cs="Times New Roman"/>
          <w:b w:val="0"/>
          <w:bCs w:val="0"/>
          <w:color w:val="auto"/>
          <w:kern w:val="32"/>
          <w:sz w:val="32"/>
          <w:szCs w:val="32"/>
          <w:lang w:val="en-US" w:eastAsia="zh-CN"/>
        </w:rPr>
        <w:t>申报人员花名册电子版1份。</w:t>
      </w:r>
      <w:bookmarkStart w:id="0" w:name="_GoBack"/>
      <w:bookmarkEnd w:id="0"/>
    </w:p>
    <w:p>
      <w:pPr>
        <w:keepNext w:val="0"/>
        <w:keepLines w:val="0"/>
        <w:pageBreakBefore w:val="0"/>
        <w:widowControl w:val="0"/>
        <w:kinsoku/>
        <w:wordWrap/>
        <w:overflowPunct/>
        <w:topLinePunct/>
        <w:autoSpaceDE/>
        <w:autoSpaceDN/>
        <w:bidi w:val="0"/>
        <w:adjustRightInd/>
        <w:snapToGrid/>
        <w:spacing w:beforeAutospacing="0" w:line="620" w:lineRule="exact"/>
        <w:ind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eastAsia" w:eastAsia="仿宋_GB2312" w:cs="Times New Roman"/>
          <w:b w:val="0"/>
          <w:bCs w:val="0"/>
          <w:color w:val="auto"/>
          <w:kern w:val="32"/>
          <w:sz w:val="32"/>
          <w:szCs w:val="32"/>
          <w:lang w:val="en-US" w:eastAsia="zh-CN"/>
        </w:rPr>
        <w:t>县（区）有关单位需将材料统一报送至县（区）委宣传部，由县（区）委宣传部统一审核、报送。</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default" w:ascii="Times New Roman" w:hAnsi="Times New Roman" w:eastAsia="仿宋_GB2312" w:cs="Times New Roman"/>
          <w:b w:val="0"/>
          <w:bCs w:val="0"/>
          <w:color w:val="auto"/>
          <w:kern w:val="32"/>
          <w:sz w:val="32"/>
          <w:szCs w:val="32"/>
          <w:lang w:val="en-US" w:eastAsia="zh-CN"/>
        </w:rPr>
        <w:t>破格申报人员还需提供破格报告</w:t>
      </w:r>
      <w:r>
        <w:rPr>
          <w:rFonts w:hint="eastAsia" w:eastAsia="仿宋_GB2312" w:cs="Times New Roman"/>
          <w:b w:val="0"/>
          <w:bCs w:val="0"/>
          <w:color w:val="auto"/>
          <w:kern w:val="32"/>
          <w:sz w:val="32"/>
          <w:szCs w:val="32"/>
          <w:lang w:val="en-US" w:eastAsia="zh-CN"/>
        </w:rPr>
        <w:t>（需带有文头文号公章）</w:t>
      </w:r>
      <w:r>
        <w:rPr>
          <w:rFonts w:hint="default" w:ascii="Times New Roman" w:hAnsi="Times New Roman" w:eastAsia="仿宋_GB2312" w:cs="Times New Roman"/>
          <w:b w:val="0"/>
          <w:bCs w:val="0"/>
          <w:color w:val="auto"/>
          <w:kern w:val="32"/>
          <w:sz w:val="32"/>
          <w:szCs w:val="32"/>
          <w:lang w:val="en-US" w:eastAsia="zh-CN"/>
        </w:rPr>
        <w:t>一式2份。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 w:cs="Times New Roman"/>
          <w:b w:val="0"/>
          <w:bCs w:val="0"/>
          <w:sz w:val="32"/>
          <w:szCs w:val="32"/>
          <w:highlight w:val="none"/>
        </w:rPr>
      </w:pPr>
      <w:r>
        <w:rPr>
          <w:rFonts w:hint="default" w:ascii="Times New Roman" w:hAnsi="Times New Roman" w:eastAsia="黑体" w:cs="Times New Roman"/>
          <w:b w:val="0"/>
          <w:bCs w:val="0"/>
          <w:sz w:val="32"/>
          <w:szCs w:val="32"/>
          <w:highlight w:val="none"/>
        </w:rPr>
        <w:t>二、主卷材料</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default" w:ascii="Times New Roman" w:hAnsi="Times New Roman" w:eastAsia="仿宋_GB2312" w:cs="Times New Roman"/>
          <w:b w:val="0"/>
          <w:bCs w:val="0"/>
          <w:color w:val="auto"/>
          <w:kern w:val="32"/>
          <w:sz w:val="32"/>
          <w:szCs w:val="32"/>
          <w:lang w:val="en-US" w:eastAsia="zh-CN"/>
        </w:rPr>
        <w:t>1.封面和目录；</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default" w:ascii="Times New Roman" w:hAnsi="Times New Roman" w:eastAsia="仿宋_GB2312" w:cs="Times New Roman"/>
          <w:b w:val="0"/>
          <w:bCs w:val="0"/>
          <w:color w:val="auto"/>
          <w:kern w:val="32"/>
          <w:sz w:val="32"/>
          <w:szCs w:val="32"/>
          <w:lang w:val="en-US" w:eastAsia="zh-CN"/>
        </w:rPr>
        <w:t>2.《评审高级（中级）政工师任职资格简明登记表》1份；</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default" w:ascii="Times New Roman" w:hAnsi="Times New Roman" w:eastAsia="仿宋_GB2312" w:cs="Times New Roman"/>
          <w:b w:val="0"/>
          <w:bCs w:val="0"/>
          <w:color w:val="auto"/>
          <w:kern w:val="32"/>
          <w:sz w:val="32"/>
          <w:szCs w:val="32"/>
          <w:lang w:val="en-US" w:eastAsia="zh-CN"/>
        </w:rPr>
        <w:t>3.《思想政治工作人员专业职务申报表》1份；</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default" w:ascii="Times New Roman" w:hAnsi="Times New Roman" w:eastAsia="仿宋_GB2312" w:cs="Times New Roman"/>
          <w:b w:val="0"/>
          <w:bCs w:val="0"/>
          <w:color w:val="auto"/>
          <w:kern w:val="32"/>
          <w:sz w:val="32"/>
          <w:szCs w:val="32"/>
          <w:lang w:val="en-US" w:eastAsia="zh-CN"/>
        </w:rPr>
        <w:t>4.公示材料1份；</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default" w:ascii="Times New Roman" w:hAnsi="Times New Roman" w:eastAsia="仿宋_GB2312" w:cs="Times New Roman"/>
          <w:b w:val="0"/>
          <w:bCs w:val="0"/>
          <w:color w:val="auto"/>
          <w:kern w:val="32"/>
          <w:sz w:val="32"/>
          <w:szCs w:val="32"/>
          <w:lang w:val="en-US" w:eastAsia="zh-CN"/>
        </w:rPr>
        <w:t>5.群众评议材料1份；</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default" w:ascii="Times New Roman" w:hAnsi="Times New Roman" w:eastAsia="仿宋_GB2312" w:cs="Times New Roman"/>
          <w:b w:val="0"/>
          <w:bCs w:val="0"/>
          <w:color w:val="auto"/>
          <w:kern w:val="32"/>
          <w:sz w:val="32"/>
          <w:szCs w:val="32"/>
          <w:lang w:val="en-US" w:eastAsia="zh-CN"/>
        </w:rPr>
        <w:t>6.</w:t>
      </w:r>
      <w:r>
        <w:rPr>
          <w:rFonts w:hint="eastAsia" w:eastAsia="仿宋_GB2312" w:cs="Times New Roman"/>
          <w:b w:val="0"/>
          <w:bCs w:val="0"/>
          <w:color w:val="auto"/>
          <w:kern w:val="32"/>
          <w:sz w:val="32"/>
          <w:szCs w:val="32"/>
          <w:lang w:val="en-US" w:eastAsia="zh-CN"/>
        </w:rPr>
        <w:t>组织考核</w:t>
      </w:r>
      <w:r>
        <w:rPr>
          <w:rFonts w:hint="default" w:ascii="Times New Roman" w:hAnsi="Times New Roman" w:eastAsia="仿宋_GB2312" w:cs="Times New Roman"/>
          <w:b w:val="0"/>
          <w:bCs w:val="0"/>
          <w:color w:val="auto"/>
          <w:kern w:val="32"/>
          <w:sz w:val="32"/>
          <w:szCs w:val="32"/>
          <w:lang w:val="en-US" w:eastAsia="zh-CN"/>
        </w:rPr>
        <w:t>材料1份；</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default" w:ascii="Times New Roman" w:hAnsi="Times New Roman" w:eastAsia="仿宋_GB2312" w:cs="Times New Roman"/>
          <w:b w:val="0"/>
          <w:bCs w:val="0"/>
          <w:color w:val="auto"/>
          <w:kern w:val="32"/>
          <w:sz w:val="32"/>
          <w:szCs w:val="32"/>
          <w:lang w:val="en-US" w:eastAsia="zh-CN"/>
        </w:rPr>
        <w:t>7.学历、学位证书复印件1份；</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default" w:ascii="Times New Roman" w:hAnsi="Times New Roman" w:eastAsia="仿宋_GB2312" w:cs="Times New Roman"/>
          <w:b w:val="0"/>
          <w:bCs w:val="0"/>
          <w:color w:val="auto"/>
          <w:kern w:val="32"/>
          <w:sz w:val="32"/>
          <w:szCs w:val="32"/>
          <w:lang w:val="en-US" w:eastAsia="zh-CN"/>
        </w:rPr>
        <w:t>8.中级（初级）专业职务资格证书、聘书复印件1份；</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default" w:ascii="Times New Roman" w:hAnsi="Times New Roman" w:eastAsia="仿宋_GB2312" w:cs="Times New Roman"/>
          <w:b w:val="0"/>
          <w:bCs w:val="0"/>
          <w:color w:val="auto"/>
          <w:kern w:val="32"/>
          <w:sz w:val="32"/>
          <w:szCs w:val="32"/>
          <w:lang w:val="en-US" w:eastAsia="zh-CN"/>
        </w:rPr>
        <w:t>9.政工专业代表作品复印件</w:t>
      </w:r>
      <w:r>
        <w:rPr>
          <w:rFonts w:hint="eastAsia" w:eastAsia="仿宋_GB2312" w:cs="Times New Roman"/>
          <w:b w:val="0"/>
          <w:bCs w:val="0"/>
          <w:color w:val="auto"/>
          <w:kern w:val="32"/>
          <w:sz w:val="32"/>
          <w:szCs w:val="32"/>
          <w:lang w:val="en-US" w:eastAsia="zh-CN"/>
        </w:rPr>
        <w:t>（</w:t>
      </w:r>
      <w:r>
        <w:rPr>
          <w:rFonts w:hint="default" w:ascii="Times New Roman" w:hAnsi="Times New Roman" w:eastAsia="仿宋_GB2312" w:cs="Times New Roman"/>
          <w:b w:val="0"/>
          <w:bCs w:val="0"/>
          <w:color w:val="auto"/>
          <w:kern w:val="32"/>
          <w:sz w:val="32"/>
          <w:szCs w:val="32"/>
          <w:lang w:val="en-US" w:eastAsia="zh-CN"/>
        </w:rPr>
        <w:t>按发表时间先后顺序排列；发表在期刊上的复印时需要带有CN刊号的封面、版权页、目录、正文，报纸上的需要带有CN刊号的刊头、版面号、正文</w:t>
      </w:r>
      <w:r>
        <w:rPr>
          <w:rFonts w:hint="eastAsia" w:eastAsia="仿宋_GB2312" w:cs="Times New Roman"/>
          <w:b w:val="0"/>
          <w:bCs w:val="0"/>
          <w:color w:val="auto"/>
          <w:kern w:val="32"/>
          <w:sz w:val="32"/>
          <w:szCs w:val="32"/>
          <w:lang w:val="en-US" w:eastAsia="zh-CN"/>
        </w:rPr>
        <w:t>）；</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default" w:ascii="Times New Roman" w:hAnsi="Times New Roman" w:eastAsia="仿宋_GB2312" w:cs="Times New Roman"/>
          <w:b w:val="0"/>
          <w:bCs w:val="0"/>
          <w:color w:val="auto"/>
          <w:kern w:val="32"/>
          <w:sz w:val="32"/>
          <w:szCs w:val="32"/>
          <w:lang w:val="en-US" w:eastAsia="zh-CN"/>
        </w:rPr>
        <w:t>10.主要获奖</w:t>
      </w:r>
      <w:r>
        <w:rPr>
          <w:rFonts w:hint="eastAsia" w:eastAsia="仿宋_GB2312" w:cs="Times New Roman"/>
          <w:b w:val="0"/>
          <w:bCs w:val="0"/>
          <w:color w:val="auto"/>
          <w:kern w:val="32"/>
          <w:sz w:val="32"/>
          <w:szCs w:val="32"/>
          <w:lang w:val="en-US" w:eastAsia="zh-CN"/>
        </w:rPr>
        <w:t>（</w:t>
      </w:r>
      <w:r>
        <w:rPr>
          <w:rFonts w:hint="default" w:ascii="Times New Roman" w:hAnsi="Times New Roman" w:eastAsia="仿宋_GB2312" w:cs="Times New Roman"/>
          <w:b w:val="0"/>
          <w:bCs w:val="0"/>
          <w:color w:val="auto"/>
          <w:kern w:val="32"/>
          <w:sz w:val="32"/>
          <w:szCs w:val="32"/>
          <w:lang w:val="en-US" w:eastAsia="zh-CN"/>
        </w:rPr>
        <w:t>奖励</w:t>
      </w:r>
      <w:r>
        <w:rPr>
          <w:rFonts w:hint="eastAsia" w:eastAsia="仿宋_GB2312" w:cs="Times New Roman"/>
          <w:b w:val="0"/>
          <w:bCs w:val="0"/>
          <w:color w:val="auto"/>
          <w:kern w:val="32"/>
          <w:sz w:val="32"/>
          <w:szCs w:val="32"/>
          <w:lang w:val="en-US" w:eastAsia="zh-CN"/>
        </w:rPr>
        <w:t>）</w:t>
      </w:r>
      <w:r>
        <w:rPr>
          <w:rFonts w:hint="default" w:ascii="Times New Roman" w:hAnsi="Times New Roman" w:eastAsia="仿宋_GB2312" w:cs="Times New Roman"/>
          <w:b w:val="0"/>
          <w:bCs w:val="0"/>
          <w:color w:val="auto"/>
          <w:kern w:val="32"/>
          <w:sz w:val="32"/>
          <w:szCs w:val="32"/>
          <w:lang w:val="en-US" w:eastAsia="zh-CN"/>
        </w:rPr>
        <w:t>证书复印件（省部级以上表彰、奖励）1份,此条针对破格申报人员。</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default" w:ascii="Times New Roman" w:hAnsi="Times New Roman" w:eastAsia="仿宋_GB2312" w:cs="Times New Roman"/>
          <w:b w:val="0"/>
          <w:bCs w:val="0"/>
          <w:color w:val="auto"/>
          <w:kern w:val="32"/>
          <w:sz w:val="32"/>
          <w:szCs w:val="32"/>
          <w:lang w:val="en-US" w:eastAsia="zh-CN"/>
        </w:rPr>
        <w:t>11.继续教育学时证明。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三、副卷材料</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default" w:ascii="Times New Roman" w:hAnsi="Times New Roman" w:eastAsia="仿宋_GB2312" w:cs="Times New Roman"/>
          <w:b w:val="0"/>
          <w:bCs w:val="0"/>
          <w:color w:val="auto"/>
          <w:kern w:val="32"/>
          <w:sz w:val="32"/>
          <w:szCs w:val="32"/>
          <w:lang w:val="en-US" w:eastAsia="zh-CN"/>
        </w:rPr>
        <w:t>1.《评审高级政工师任职资格简明登记表》一式3份</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eastAsia" w:eastAsia="仿宋_GB2312" w:cs="Times New Roman"/>
          <w:b w:val="0"/>
          <w:bCs w:val="0"/>
          <w:color w:val="auto"/>
          <w:kern w:val="32"/>
          <w:sz w:val="32"/>
          <w:szCs w:val="32"/>
          <w:lang w:val="en-US" w:eastAsia="zh-CN"/>
        </w:rPr>
        <w:t>（</w:t>
      </w:r>
      <w:r>
        <w:rPr>
          <w:rFonts w:hint="default" w:ascii="Times New Roman" w:hAnsi="Times New Roman" w:eastAsia="仿宋_GB2312" w:cs="Times New Roman"/>
          <w:b w:val="0"/>
          <w:bCs w:val="0"/>
          <w:color w:val="auto"/>
          <w:kern w:val="32"/>
          <w:sz w:val="32"/>
          <w:szCs w:val="32"/>
          <w:lang w:val="en-US" w:eastAsia="zh-CN"/>
        </w:rPr>
        <w:t>《评审中级政工师任职资格简明登记表》一式15份</w:t>
      </w:r>
      <w:r>
        <w:rPr>
          <w:rFonts w:hint="eastAsia" w:eastAsia="仿宋_GB2312" w:cs="Times New Roman"/>
          <w:b w:val="0"/>
          <w:bCs w:val="0"/>
          <w:color w:val="auto"/>
          <w:kern w:val="32"/>
          <w:sz w:val="32"/>
          <w:szCs w:val="32"/>
          <w:lang w:val="en-US" w:eastAsia="zh-CN"/>
        </w:rPr>
        <w:t>）</w:t>
      </w:r>
      <w:r>
        <w:rPr>
          <w:rFonts w:hint="default" w:ascii="Times New Roman" w:hAnsi="Times New Roman" w:eastAsia="仿宋_GB2312" w:cs="Times New Roman"/>
          <w:b w:val="0"/>
          <w:bCs w:val="0"/>
          <w:color w:val="auto"/>
          <w:kern w:val="32"/>
          <w:sz w:val="32"/>
          <w:szCs w:val="32"/>
          <w:lang w:val="en-US" w:eastAsia="zh-CN"/>
        </w:rPr>
        <w:t>；</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default" w:ascii="Times New Roman" w:hAnsi="Times New Roman" w:eastAsia="仿宋_GB2312" w:cs="Times New Roman"/>
          <w:b w:val="0"/>
          <w:bCs w:val="0"/>
          <w:color w:val="auto"/>
          <w:kern w:val="32"/>
          <w:sz w:val="32"/>
          <w:szCs w:val="32"/>
          <w:lang w:val="en-US" w:eastAsia="zh-CN"/>
        </w:rPr>
        <w:t>2.《思想政治工作人员专业职务申报表》一式2份。</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color w:val="auto"/>
          <w:kern w:val="32"/>
          <w:sz w:val="32"/>
          <w:szCs w:val="32"/>
          <w:lang w:val="en-US" w:eastAsia="zh-CN"/>
        </w:rPr>
        <w:t>四、</w:t>
      </w:r>
      <w:r>
        <w:rPr>
          <w:rFonts w:hint="default" w:ascii="Times New Roman" w:hAnsi="Times New Roman" w:eastAsia="仿宋_GB2312" w:cs="Times New Roman"/>
          <w:b/>
          <w:bCs/>
          <w:color w:val="auto"/>
          <w:kern w:val="32"/>
          <w:sz w:val="32"/>
          <w:szCs w:val="32"/>
          <w:lang w:val="en-US" w:eastAsia="zh-CN"/>
        </w:rPr>
        <w:t>事业单位报送时需提供本单位由市人社局下发的政工岗位设置文件复印件。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lang w:val="en-US" w:eastAsia="zh-CN"/>
        </w:rPr>
        <w:t>五</w:t>
      </w:r>
      <w:r>
        <w:rPr>
          <w:rFonts w:hint="default" w:ascii="Times New Roman" w:hAnsi="Times New Roman" w:eastAsia="黑体" w:cs="Times New Roman"/>
          <w:b w:val="0"/>
          <w:bCs w:val="0"/>
          <w:sz w:val="32"/>
          <w:szCs w:val="32"/>
          <w:highlight w:val="none"/>
        </w:rPr>
        <w:t>、</w:t>
      </w:r>
      <w:r>
        <w:rPr>
          <w:rFonts w:hint="default" w:ascii="Times New Roman" w:hAnsi="Times New Roman" w:eastAsia="黑体" w:cs="Times New Roman"/>
          <w:b w:val="0"/>
          <w:bCs w:val="0"/>
          <w:sz w:val="32"/>
          <w:szCs w:val="32"/>
          <w:highlight w:val="none"/>
          <w:lang w:eastAsia="zh-CN"/>
        </w:rPr>
        <w:t>原件审核</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default" w:ascii="Times New Roman" w:hAnsi="Times New Roman" w:eastAsia="仿宋_GB2312" w:cs="Times New Roman"/>
          <w:b w:val="0"/>
          <w:bCs w:val="0"/>
          <w:color w:val="auto"/>
          <w:kern w:val="32"/>
          <w:sz w:val="32"/>
          <w:szCs w:val="32"/>
          <w:lang w:val="en-US" w:eastAsia="zh-CN"/>
        </w:rPr>
        <w:t>学历学位证书、任职（专业技术）资格证书、聘任证书、发表作品、获奖证件等须提供原件，现场审核后退回。</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 w:cs="Times New Roman"/>
          <w:b w:val="0"/>
          <w:bCs w:val="0"/>
          <w:sz w:val="32"/>
          <w:szCs w:val="32"/>
          <w:highlight w:val="none"/>
        </w:rPr>
      </w:pPr>
      <w:r>
        <w:rPr>
          <w:rFonts w:hint="default" w:ascii="Times New Roman" w:hAnsi="Times New Roman" w:eastAsia="黑体" w:cs="Times New Roman"/>
          <w:b w:val="0"/>
          <w:bCs w:val="0"/>
          <w:sz w:val="32"/>
          <w:szCs w:val="32"/>
          <w:highlight w:val="none"/>
          <w:lang w:val="en-US" w:eastAsia="zh-CN"/>
        </w:rPr>
        <w:t>六</w:t>
      </w:r>
      <w:r>
        <w:rPr>
          <w:rFonts w:hint="default" w:ascii="Times New Roman" w:hAnsi="Times New Roman" w:eastAsia="黑体" w:cs="Times New Roman"/>
          <w:b w:val="0"/>
          <w:bCs w:val="0"/>
          <w:sz w:val="32"/>
          <w:szCs w:val="32"/>
          <w:highlight w:val="none"/>
        </w:rPr>
        <w:t>、</w:t>
      </w:r>
      <w:r>
        <w:rPr>
          <w:rFonts w:hint="default" w:ascii="Times New Roman" w:hAnsi="Times New Roman" w:eastAsia="黑体" w:cs="Times New Roman"/>
          <w:b w:val="0"/>
          <w:bCs w:val="0"/>
          <w:sz w:val="32"/>
          <w:szCs w:val="32"/>
          <w:highlight w:val="none"/>
          <w:lang w:eastAsia="zh-CN"/>
        </w:rPr>
        <w:t>其他</w:t>
      </w:r>
      <w:r>
        <w:rPr>
          <w:rFonts w:hint="default" w:ascii="Times New Roman" w:hAnsi="Times New Roman" w:eastAsia="黑体" w:cs="Times New Roman"/>
          <w:b w:val="0"/>
          <w:bCs w:val="0"/>
          <w:sz w:val="32"/>
          <w:szCs w:val="32"/>
          <w:highlight w:val="none"/>
        </w:rPr>
        <w:t>要求</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default" w:ascii="Times New Roman" w:hAnsi="Times New Roman" w:eastAsia="仿宋_GB2312" w:cs="Times New Roman"/>
          <w:b w:val="0"/>
          <w:bCs w:val="0"/>
          <w:color w:val="auto"/>
          <w:kern w:val="32"/>
          <w:sz w:val="32"/>
          <w:szCs w:val="32"/>
          <w:lang w:val="en-US" w:eastAsia="zh-CN"/>
        </w:rPr>
        <w:t>1.</w:t>
      </w:r>
      <w:r>
        <w:rPr>
          <w:rFonts w:hint="default" w:ascii="Times New Roman" w:hAnsi="Times New Roman" w:eastAsia="仿宋_GB2312" w:cs="Times New Roman"/>
          <w:b w:val="0"/>
          <w:bCs w:val="0"/>
          <w:color w:val="auto"/>
          <w:kern w:val="32"/>
          <w:sz w:val="32"/>
          <w:szCs w:val="32"/>
          <w:lang w:eastAsia="zh-CN"/>
        </w:rPr>
        <w:t>所有证书材料复印件，均须由申报人</w:t>
      </w:r>
      <w:r>
        <w:rPr>
          <w:rFonts w:hint="default" w:ascii="Times New Roman" w:hAnsi="Times New Roman" w:eastAsia="仿宋_GB2312" w:cs="Times New Roman"/>
          <w:b w:val="0"/>
          <w:bCs w:val="0"/>
          <w:color w:val="auto"/>
          <w:kern w:val="32"/>
          <w:sz w:val="32"/>
          <w:szCs w:val="32"/>
        </w:rPr>
        <w:t>所在单位人事部门</w:t>
      </w:r>
      <w:r>
        <w:rPr>
          <w:rFonts w:hint="default" w:ascii="Times New Roman" w:hAnsi="Times New Roman" w:eastAsia="仿宋_GB2312" w:cs="Times New Roman"/>
          <w:b w:val="0"/>
          <w:bCs w:val="0"/>
          <w:color w:val="auto"/>
          <w:kern w:val="32"/>
          <w:sz w:val="32"/>
          <w:szCs w:val="32"/>
          <w:lang w:eastAsia="zh-CN"/>
        </w:rPr>
        <w:t>审验真实性</w:t>
      </w:r>
      <w:r>
        <w:rPr>
          <w:rFonts w:hint="default" w:ascii="Times New Roman" w:hAnsi="Times New Roman" w:eastAsia="仿宋_GB2312" w:cs="Times New Roman"/>
          <w:b w:val="0"/>
          <w:bCs w:val="0"/>
          <w:color w:val="auto"/>
          <w:kern w:val="32"/>
          <w:sz w:val="32"/>
          <w:szCs w:val="32"/>
        </w:rPr>
        <w:t>，并在复印件上</w:t>
      </w:r>
      <w:r>
        <w:rPr>
          <w:rFonts w:hint="default" w:ascii="Times New Roman" w:hAnsi="Times New Roman" w:eastAsia="仿宋_GB2312" w:cs="Times New Roman"/>
          <w:b w:val="0"/>
          <w:bCs w:val="0"/>
          <w:color w:val="auto"/>
          <w:kern w:val="32"/>
          <w:sz w:val="32"/>
          <w:szCs w:val="32"/>
          <w:lang w:eastAsia="zh-CN"/>
        </w:rPr>
        <w:t>签字、</w:t>
      </w:r>
      <w:r>
        <w:rPr>
          <w:rFonts w:hint="default" w:ascii="Times New Roman" w:hAnsi="Times New Roman" w:eastAsia="仿宋_GB2312" w:cs="Times New Roman"/>
          <w:b w:val="0"/>
          <w:bCs w:val="0"/>
          <w:color w:val="auto"/>
          <w:kern w:val="32"/>
          <w:sz w:val="32"/>
          <w:szCs w:val="32"/>
        </w:rPr>
        <w:t>加盖公章</w:t>
      </w:r>
      <w:r>
        <w:rPr>
          <w:rFonts w:hint="default" w:ascii="Times New Roman" w:hAnsi="Times New Roman" w:eastAsia="仿宋_GB2312" w:cs="Times New Roman"/>
          <w:b w:val="0"/>
          <w:bCs w:val="0"/>
          <w:color w:val="auto"/>
          <w:kern w:val="32"/>
          <w:sz w:val="32"/>
          <w:szCs w:val="32"/>
          <w:lang w:eastAsia="zh-CN"/>
        </w:rPr>
        <w:t>。</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default" w:ascii="Times New Roman" w:hAnsi="Times New Roman" w:eastAsia="仿宋_GB2312" w:cs="Times New Roman"/>
          <w:b w:val="0"/>
          <w:bCs w:val="0"/>
          <w:color w:val="auto"/>
          <w:kern w:val="32"/>
          <w:sz w:val="32"/>
          <w:szCs w:val="32"/>
          <w:lang w:val="en-US" w:eastAsia="zh-CN"/>
        </w:rPr>
        <w:t>2.</w:t>
      </w:r>
      <w:r>
        <w:rPr>
          <w:rFonts w:hint="default" w:ascii="Times New Roman" w:hAnsi="Times New Roman" w:eastAsia="仿宋_GB2312" w:cs="Times New Roman"/>
          <w:b w:val="0"/>
          <w:bCs w:val="0"/>
          <w:color w:val="auto"/>
          <w:kern w:val="32"/>
          <w:sz w:val="32"/>
          <w:szCs w:val="32"/>
        </w:rPr>
        <w:t>获奖证书、论文作者系笔名</w:t>
      </w:r>
      <w:r>
        <w:rPr>
          <w:rFonts w:hint="default" w:ascii="Times New Roman" w:hAnsi="Times New Roman" w:eastAsia="仿宋_GB2312" w:cs="Times New Roman"/>
          <w:b w:val="0"/>
          <w:bCs w:val="0"/>
          <w:color w:val="auto"/>
          <w:kern w:val="32"/>
          <w:sz w:val="32"/>
          <w:szCs w:val="32"/>
          <w:lang w:eastAsia="zh-CN"/>
        </w:rPr>
        <w:t>的</w:t>
      </w:r>
      <w:r>
        <w:rPr>
          <w:rFonts w:hint="default" w:ascii="Times New Roman" w:hAnsi="Times New Roman" w:eastAsia="仿宋_GB2312" w:cs="Times New Roman"/>
          <w:b w:val="0"/>
          <w:bCs w:val="0"/>
          <w:color w:val="auto"/>
          <w:kern w:val="32"/>
          <w:sz w:val="32"/>
          <w:szCs w:val="32"/>
        </w:rPr>
        <w:t>，须提供相关证明材料，</w:t>
      </w:r>
      <w:r>
        <w:rPr>
          <w:rFonts w:hint="default" w:ascii="Times New Roman" w:hAnsi="Times New Roman" w:eastAsia="仿宋_GB2312" w:cs="Times New Roman"/>
          <w:b w:val="0"/>
          <w:bCs w:val="0"/>
          <w:color w:val="auto"/>
          <w:kern w:val="32"/>
          <w:sz w:val="32"/>
          <w:szCs w:val="32"/>
          <w:lang w:eastAsia="zh-CN"/>
        </w:rPr>
        <w:t>由所</w:t>
      </w:r>
      <w:r>
        <w:rPr>
          <w:rFonts w:hint="default" w:ascii="Times New Roman" w:hAnsi="Times New Roman" w:eastAsia="仿宋_GB2312" w:cs="Times New Roman"/>
          <w:b w:val="0"/>
          <w:bCs w:val="0"/>
          <w:color w:val="auto"/>
          <w:kern w:val="32"/>
          <w:sz w:val="32"/>
          <w:szCs w:val="32"/>
        </w:rPr>
        <w:t>在单位人事部门</w:t>
      </w:r>
      <w:r>
        <w:rPr>
          <w:rFonts w:hint="default" w:ascii="Times New Roman" w:hAnsi="Times New Roman" w:eastAsia="仿宋_GB2312" w:cs="Times New Roman"/>
          <w:b w:val="0"/>
          <w:bCs w:val="0"/>
          <w:color w:val="auto"/>
          <w:kern w:val="32"/>
          <w:sz w:val="32"/>
          <w:szCs w:val="32"/>
          <w:lang w:eastAsia="zh-CN"/>
        </w:rPr>
        <w:t>审验真实性</w:t>
      </w:r>
      <w:r>
        <w:rPr>
          <w:rFonts w:hint="default" w:ascii="Times New Roman" w:hAnsi="Times New Roman" w:eastAsia="仿宋_GB2312" w:cs="Times New Roman"/>
          <w:b w:val="0"/>
          <w:bCs w:val="0"/>
          <w:color w:val="auto"/>
          <w:kern w:val="32"/>
          <w:sz w:val="32"/>
          <w:szCs w:val="32"/>
        </w:rPr>
        <w:t>，并</w:t>
      </w:r>
      <w:r>
        <w:rPr>
          <w:rFonts w:hint="default" w:ascii="Times New Roman" w:hAnsi="Times New Roman" w:eastAsia="仿宋_GB2312" w:cs="Times New Roman"/>
          <w:b w:val="0"/>
          <w:bCs w:val="0"/>
          <w:color w:val="auto"/>
          <w:kern w:val="32"/>
          <w:sz w:val="32"/>
          <w:szCs w:val="32"/>
          <w:lang w:eastAsia="zh-CN"/>
        </w:rPr>
        <w:t>签字、</w:t>
      </w:r>
      <w:r>
        <w:rPr>
          <w:rFonts w:hint="default" w:ascii="Times New Roman" w:hAnsi="Times New Roman" w:eastAsia="仿宋_GB2312" w:cs="Times New Roman"/>
          <w:b w:val="0"/>
          <w:bCs w:val="0"/>
          <w:color w:val="auto"/>
          <w:kern w:val="32"/>
          <w:sz w:val="32"/>
          <w:szCs w:val="32"/>
        </w:rPr>
        <w:t>加盖公章</w:t>
      </w:r>
      <w:r>
        <w:rPr>
          <w:rFonts w:hint="default" w:ascii="Times New Roman" w:hAnsi="Times New Roman" w:eastAsia="仿宋_GB2312" w:cs="Times New Roman"/>
          <w:b w:val="0"/>
          <w:bCs w:val="0"/>
          <w:color w:val="auto"/>
          <w:kern w:val="3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lang w:eastAsia="zh-CN"/>
        </w:rPr>
        <w:t>推荐报告和</w:t>
      </w:r>
      <w:r>
        <w:rPr>
          <w:rFonts w:hint="default" w:ascii="Times New Roman" w:hAnsi="Times New Roman" w:eastAsia="仿宋_GB2312" w:cs="Times New Roman"/>
          <w:b w:val="0"/>
          <w:bCs w:val="0"/>
          <w:sz w:val="32"/>
          <w:szCs w:val="32"/>
          <w:highlight w:val="none"/>
        </w:rPr>
        <w:t>主副卷材料应统一打印</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bCs/>
          <w:sz w:val="32"/>
          <w:szCs w:val="32"/>
          <w:highlight w:val="none"/>
        </w:rPr>
        <w:t>主卷材料按</w:t>
      </w:r>
      <w:r>
        <w:rPr>
          <w:rFonts w:hint="default" w:ascii="Times New Roman" w:hAnsi="Times New Roman" w:eastAsia="仿宋_GB2312" w:cs="Times New Roman"/>
          <w:b/>
          <w:bCs/>
          <w:sz w:val="32"/>
          <w:szCs w:val="32"/>
          <w:highlight w:val="none"/>
          <w:lang w:eastAsia="zh-CN"/>
        </w:rPr>
        <w:t>目录</w:t>
      </w:r>
      <w:r>
        <w:rPr>
          <w:rFonts w:hint="default" w:ascii="Times New Roman" w:hAnsi="Times New Roman" w:eastAsia="仿宋_GB2312" w:cs="Times New Roman"/>
          <w:b/>
          <w:bCs/>
          <w:sz w:val="32"/>
          <w:szCs w:val="32"/>
          <w:highlight w:val="none"/>
        </w:rPr>
        <w:t>顺序装订</w:t>
      </w:r>
      <w:r>
        <w:rPr>
          <w:rFonts w:hint="eastAsia" w:eastAsia="仿宋_GB2312" w:cs="Times New Roman"/>
          <w:b/>
          <w:bCs/>
          <w:sz w:val="32"/>
          <w:szCs w:val="32"/>
          <w:highlight w:val="none"/>
          <w:lang w:eastAsia="zh-CN"/>
        </w:rPr>
        <w:t>，</w:t>
      </w:r>
      <w:r>
        <w:rPr>
          <w:rFonts w:hint="eastAsia" w:eastAsia="仿宋_GB2312" w:cs="Times New Roman"/>
          <w:b/>
          <w:bCs/>
          <w:sz w:val="32"/>
          <w:szCs w:val="32"/>
          <w:highlight w:val="none"/>
          <w:lang w:val="en-US" w:eastAsia="zh-CN"/>
        </w:rPr>
        <w:t>副卷材料无需装订</w:t>
      </w:r>
      <w:r>
        <w:rPr>
          <w:rFonts w:hint="eastAsia" w:eastAsia="仿宋_GB2312" w:cs="Times New Roman"/>
          <w:b w:val="0"/>
          <w:bCs w:val="0"/>
          <w:sz w:val="32"/>
          <w:szCs w:val="32"/>
          <w:highlight w:val="none"/>
          <w:lang w:val="en-US" w:eastAsia="zh-CN"/>
        </w:rPr>
        <w:t>（按顺序放好即可，无需和主卷材料合订）</w:t>
      </w:r>
      <w:r>
        <w:rPr>
          <w:rFonts w:hint="default" w:ascii="Times New Roman" w:hAnsi="Times New Roman" w:eastAsia="仿宋_GB2312" w:cs="Times New Roman"/>
          <w:b w:val="0"/>
          <w:bCs w:val="0"/>
          <w:sz w:val="32"/>
          <w:szCs w:val="32"/>
          <w:highlight w:val="none"/>
        </w:rPr>
        <w:t>。其中，《思想政治工作人员专业职务申报表》</w:t>
      </w:r>
      <w:r>
        <w:rPr>
          <w:rFonts w:hint="default" w:ascii="Times New Roman" w:hAnsi="Times New Roman" w:eastAsia="仿宋_GB2312" w:cs="Times New Roman"/>
          <w:b w:val="0"/>
          <w:bCs w:val="0"/>
          <w:sz w:val="32"/>
          <w:szCs w:val="32"/>
          <w:highlight w:val="none"/>
          <w:lang w:eastAsia="zh-CN"/>
        </w:rPr>
        <w:t>中的</w:t>
      </w:r>
      <w:r>
        <w:rPr>
          <w:rFonts w:hint="default" w:ascii="Times New Roman" w:hAnsi="Times New Roman" w:eastAsia="仿宋_GB2312" w:cs="Times New Roman"/>
          <w:b w:val="0"/>
          <w:bCs w:val="0"/>
          <w:sz w:val="32"/>
          <w:szCs w:val="32"/>
          <w:highlight w:val="none"/>
        </w:rPr>
        <w:t>业务工作报告不超过1000字，重点突出思想政治工作业绩</w:t>
      </w:r>
      <w:r>
        <w:rPr>
          <w:rFonts w:hint="eastAsia" w:eastAsia="仿宋_GB2312" w:cs="Times New Roman"/>
          <w:b w:val="0"/>
          <w:bCs w:val="0"/>
          <w:sz w:val="32"/>
          <w:szCs w:val="32"/>
          <w:highlight w:val="none"/>
          <w:lang w:eastAsia="zh-CN"/>
        </w:rPr>
        <w:t>，</w:t>
      </w:r>
      <w:r>
        <w:rPr>
          <w:rFonts w:hint="eastAsia" w:eastAsia="仿宋_GB2312" w:cs="Times New Roman"/>
          <w:b w:val="0"/>
          <w:bCs w:val="0"/>
          <w:sz w:val="32"/>
          <w:szCs w:val="32"/>
          <w:highlight w:val="none"/>
          <w:lang w:val="en-US" w:eastAsia="zh-CN"/>
        </w:rPr>
        <w:t>主要包括本人开展的思想道德建设工作、政工队伍建设工作、培育选树的典型人物受到表彰情况、发表思政论文或出版思政著作、本人承担的基层宣讲与事迹报告等集中性思政教育活动任务、获得的思政工作表彰奖励等内容</w:t>
      </w:r>
      <w:r>
        <w:rPr>
          <w:rFonts w:hint="default" w:ascii="Times New Roman" w:hAnsi="Times New Roman" w:eastAsia="仿宋_GB2312" w:cs="Times New Roman"/>
          <w:b w:val="0"/>
          <w:bCs w:val="0"/>
          <w:sz w:val="32"/>
          <w:szCs w:val="32"/>
          <w:highlight w:val="none"/>
        </w:rPr>
        <w:t>；组织考核材料不超过500字；群众评议材料不超过200字。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纸张大小：</w:t>
      </w:r>
      <w:r>
        <w:rPr>
          <w:rFonts w:hint="default" w:ascii="Times New Roman" w:hAnsi="Times New Roman" w:eastAsia="仿宋_GB2312" w:cs="Times New Roman"/>
          <w:b w:val="0"/>
          <w:bCs w:val="0"/>
          <w:color w:val="auto"/>
          <w:kern w:val="32"/>
          <w:sz w:val="32"/>
          <w:szCs w:val="32"/>
          <w:highlight w:val="none"/>
          <w:lang w:eastAsia="zh-CN"/>
        </w:rPr>
        <w:t>一律用</w:t>
      </w:r>
      <w:r>
        <w:rPr>
          <w:rFonts w:hint="default" w:ascii="Times New Roman" w:hAnsi="Times New Roman" w:eastAsia="仿宋_GB2312" w:cs="Times New Roman"/>
          <w:b w:val="0"/>
          <w:bCs w:val="0"/>
          <w:color w:val="auto"/>
          <w:kern w:val="32"/>
          <w:sz w:val="32"/>
          <w:szCs w:val="32"/>
          <w:highlight w:val="none"/>
          <w:lang w:val="en-US" w:eastAsia="zh-CN"/>
        </w:rPr>
        <w:t>A4纸打印</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color w:val="auto"/>
          <w:kern w:val="32"/>
          <w:sz w:val="32"/>
          <w:szCs w:val="32"/>
          <w:highlight w:val="none"/>
          <w:lang w:val="en-US" w:eastAsia="zh-CN"/>
        </w:rPr>
        <w:t>相关</w:t>
      </w:r>
      <w:r>
        <w:rPr>
          <w:rFonts w:hint="default" w:ascii="Times New Roman" w:hAnsi="Times New Roman" w:eastAsia="仿宋_GB2312" w:cs="Times New Roman"/>
          <w:b w:val="0"/>
          <w:bCs w:val="0"/>
          <w:sz w:val="32"/>
          <w:szCs w:val="32"/>
          <w:highlight w:val="none"/>
        </w:rPr>
        <w:t>材料</w:t>
      </w:r>
      <w:r>
        <w:rPr>
          <w:rFonts w:hint="default" w:ascii="Times New Roman" w:hAnsi="Times New Roman" w:eastAsia="仿宋_GB2312" w:cs="Times New Roman"/>
          <w:b w:val="0"/>
          <w:bCs w:val="0"/>
          <w:sz w:val="32"/>
          <w:szCs w:val="32"/>
          <w:highlight w:val="none"/>
          <w:lang w:eastAsia="zh-CN"/>
        </w:rPr>
        <w:t>复印件可按一定比例放大或</w:t>
      </w:r>
      <w:r>
        <w:rPr>
          <w:rFonts w:hint="default" w:ascii="Times New Roman" w:hAnsi="Times New Roman" w:eastAsia="仿宋_GB2312" w:cs="Times New Roman"/>
          <w:b w:val="0"/>
          <w:bCs w:val="0"/>
          <w:sz w:val="32"/>
          <w:szCs w:val="32"/>
          <w:highlight w:val="none"/>
        </w:rPr>
        <w:t>缩</w:t>
      </w:r>
      <w:r>
        <w:rPr>
          <w:rFonts w:hint="default" w:ascii="Times New Roman" w:hAnsi="Times New Roman" w:eastAsia="仿宋_GB2312" w:cs="Times New Roman"/>
          <w:b w:val="0"/>
          <w:bCs w:val="0"/>
          <w:sz w:val="32"/>
          <w:szCs w:val="32"/>
          <w:highlight w:val="none"/>
          <w:lang w:eastAsia="zh-CN"/>
        </w:rPr>
        <w:t>小</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val="0"/>
          <w:color w:val="auto"/>
          <w:kern w:val="2"/>
          <w:sz w:val="32"/>
          <w:szCs w:val="32"/>
          <w:lang w:eastAsia="zh-CN"/>
        </w:rPr>
      </w:pPr>
      <w:r>
        <w:rPr>
          <w:rFonts w:hint="default" w:ascii="Times New Roman" w:hAnsi="Times New Roman" w:eastAsia="仿宋_GB2312" w:cs="Times New Roman"/>
          <w:b w:val="0"/>
          <w:bCs w:val="0"/>
          <w:color w:val="auto"/>
          <w:kern w:val="2"/>
          <w:sz w:val="32"/>
          <w:szCs w:val="32"/>
          <w:lang w:eastAsia="zh-CN"/>
        </w:rPr>
        <w:t>（</w:t>
      </w:r>
      <w:r>
        <w:rPr>
          <w:rFonts w:hint="default" w:ascii="Times New Roman" w:hAnsi="Times New Roman" w:eastAsia="仿宋_GB2312" w:cs="Times New Roman"/>
          <w:b w:val="0"/>
          <w:bCs w:val="0"/>
          <w:color w:val="auto"/>
          <w:kern w:val="2"/>
          <w:sz w:val="32"/>
          <w:szCs w:val="32"/>
          <w:lang w:val="en-US" w:eastAsia="zh-CN"/>
        </w:rPr>
        <w:t>2</w:t>
      </w:r>
      <w:r>
        <w:rPr>
          <w:rFonts w:hint="default" w:ascii="Times New Roman" w:hAnsi="Times New Roman" w:eastAsia="仿宋_GB2312" w:cs="Times New Roman"/>
          <w:b w:val="0"/>
          <w:bCs w:val="0"/>
          <w:color w:val="auto"/>
          <w:kern w:val="2"/>
          <w:sz w:val="32"/>
          <w:szCs w:val="32"/>
          <w:lang w:eastAsia="zh-CN"/>
        </w:rPr>
        <w:t>）打印字体及字号等：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val="0"/>
          <w:color w:val="auto"/>
          <w:kern w:val="2"/>
          <w:sz w:val="32"/>
          <w:szCs w:val="32"/>
          <w:lang w:eastAsia="zh-CN"/>
        </w:rPr>
      </w:pPr>
      <w:r>
        <w:rPr>
          <w:rFonts w:hint="default" w:ascii="Times New Roman" w:hAnsi="Times New Roman" w:eastAsia="仿宋_GB2312" w:cs="Times New Roman"/>
          <w:b w:val="0"/>
          <w:bCs w:val="0"/>
          <w:color w:val="auto"/>
          <w:kern w:val="2"/>
          <w:sz w:val="32"/>
          <w:szCs w:val="32"/>
          <w:lang w:eastAsia="zh-CN"/>
        </w:rPr>
        <w:t>主标题——方正小标宋，二号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val="0"/>
          <w:color w:val="auto"/>
          <w:kern w:val="2"/>
          <w:sz w:val="32"/>
          <w:szCs w:val="32"/>
          <w:lang w:eastAsia="zh-CN"/>
        </w:rPr>
      </w:pPr>
      <w:r>
        <w:rPr>
          <w:rFonts w:hint="default" w:ascii="Times New Roman" w:hAnsi="Times New Roman" w:eastAsia="仿宋_GB2312" w:cs="Times New Roman"/>
          <w:b w:val="0"/>
          <w:bCs w:val="0"/>
          <w:color w:val="auto"/>
          <w:kern w:val="2"/>
          <w:sz w:val="32"/>
          <w:szCs w:val="32"/>
          <w:lang w:eastAsia="zh-CN"/>
        </w:rPr>
        <w:t>正文中一级标题——黑体，三号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val="0"/>
          <w:color w:val="auto"/>
          <w:kern w:val="2"/>
          <w:sz w:val="32"/>
          <w:szCs w:val="32"/>
          <w:lang w:eastAsia="zh-CN"/>
        </w:rPr>
      </w:pPr>
      <w:r>
        <w:rPr>
          <w:rFonts w:hint="default" w:ascii="Times New Roman" w:hAnsi="Times New Roman" w:eastAsia="仿宋_GB2312" w:cs="Times New Roman"/>
          <w:b w:val="0"/>
          <w:bCs w:val="0"/>
          <w:color w:val="auto"/>
          <w:kern w:val="2"/>
          <w:sz w:val="32"/>
          <w:szCs w:val="32"/>
          <w:lang w:eastAsia="zh-CN"/>
        </w:rPr>
        <w:t>正文——仿宋，三号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val="0"/>
          <w:color w:val="auto"/>
          <w:kern w:val="2"/>
          <w:sz w:val="32"/>
          <w:szCs w:val="32"/>
          <w:lang w:eastAsia="zh-CN"/>
        </w:rPr>
      </w:pPr>
      <w:r>
        <w:rPr>
          <w:rFonts w:hint="default" w:ascii="Times New Roman" w:hAnsi="Times New Roman" w:eastAsia="仿宋_GB2312" w:cs="Times New Roman"/>
          <w:b w:val="0"/>
          <w:bCs w:val="0"/>
          <w:color w:val="auto"/>
          <w:kern w:val="2"/>
          <w:sz w:val="32"/>
          <w:szCs w:val="32"/>
          <w:lang w:eastAsia="zh-CN"/>
        </w:rPr>
        <w:t>字间距：标准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仿宋_GB2312" w:cs="Times New Roman"/>
          <w:b w:val="0"/>
          <w:bCs w:val="0"/>
          <w:color w:val="auto"/>
          <w:kern w:val="2"/>
          <w:sz w:val="32"/>
          <w:szCs w:val="32"/>
          <w:lang w:eastAsia="zh-CN"/>
        </w:rPr>
        <w:t>字符间距：固定值</w:t>
      </w:r>
      <w:r>
        <w:rPr>
          <w:rFonts w:hint="default" w:ascii="Times New Roman" w:hAnsi="Times New Roman" w:eastAsia="仿宋_GB2312" w:cs="Times New Roman"/>
          <w:b w:val="0"/>
          <w:bCs w:val="0"/>
          <w:color w:val="auto"/>
          <w:kern w:val="2"/>
          <w:sz w:val="32"/>
          <w:szCs w:val="32"/>
          <w:lang w:val="en-US" w:eastAsia="zh-CN"/>
        </w:rPr>
        <w:t>31</w:t>
      </w:r>
    </w:p>
    <w:p>
      <w:pPr>
        <w:ind w:firstLine="640" w:firstLineChars="200"/>
        <w:rPr>
          <w:rFonts w:hint="default" w:ascii="Times New Roman" w:hAnsi="Times New Roman" w:cs="Times New Roman"/>
        </w:rPr>
      </w:pPr>
      <w:r>
        <w:rPr>
          <w:rFonts w:hint="eastAsia" w:eastAsia="仿宋_GB2312" w:cs="Times New Roman"/>
          <w:b w:val="0"/>
          <w:bCs w:val="0"/>
          <w:sz w:val="32"/>
          <w:szCs w:val="32"/>
          <w:highlight w:val="none"/>
          <w:lang w:eastAsia="zh-CN"/>
        </w:rPr>
        <w:t>（</w:t>
      </w:r>
      <w:r>
        <w:rPr>
          <w:rFonts w:hint="eastAsia" w:eastAsia="仿宋_GB2312" w:cs="Times New Roman"/>
          <w:b w:val="0"/>
          <w:bCs w:val="0"/>
          <w:sz w:val="32"/>
          <w:szCs w:val="32"/>
          <w:highlight w:val="none"/>
          <w:lang w:val="en-US" w:eastAsia="zh-CN"/>
        </w:rPr>
        <w:t>3</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评审高级</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中级</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政工师任职资格简明登记表》</w:t>
      </w:r>
      <w:r>
        <w:rPr>
          <w:rFonts w:hint="eastAsia" w:eastAsia="仿宋_GB2312" w:cs="Times New Roman"/>
          <w:b w:val="0"/>
          <w:bCs w:val="0"/>
          <w:sz w:val="32"/>
          <w:szCs w:val="32"/>
          <w:highlight w:val="none"/>
          <w:lang w:val="en-US" w:eastAsia="zh-CN"/>
        </w:rPr>
        <w:t>需正反打印在1张纸上，</w:t>
      </w:r>
      <w:r>
        <w:rPr>
          <w:rFonts w:hint="default" w:ascii="Times New Roman" w:hAnsi="Times New Roman" w:eastAsia="仿宋_GB2312" w:cs="Times New Roman"/>
          <w:b w:val="0"/>
          <w:bCs w:val="0"/>
          <w:sz w:val="32"/>
          <w:szCs w:val="32"/>
          <w:highlight w:val="none"/>
          <w:lang w:val="en-US" w:eastAsia="zh-CN"/>
        </w:rPr>
        <w:t>《思想政治工作人员专业职务申报表》</w:t>
      </w:r>
      <w:r>
        <w:rPr>
          <w:rFonts w:hint="default" w:ascii="Times New Roman" w:hAnsi="Times New Roman" w:eastAsia="仿宋_GB2312" w:cs="Times New Roman"/>
          <w:b w:val="0"/>
          <w:bCs w:val="0"/>
          <w:sz w:val="32"/>
          <w:szCs w:val="32"/>
          <w:highlight w:val="none"/>
        </w:rPr>
        <w:t>需正反打印</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其他材料单面打印。</w:t>
      </w:r>
    </w:p>
    <w:sectPr>
      <w:pgSz w:w="11906" w:h="16838"/>
      <w:pgMar w:top="1440" w:right="1689"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NTA5ZTE0NmMxYjdmZjkxOTc5MjgxODllNzQyZWUifQ=="/>
  </w:docVars>
  <w:rsids>
    <w:rsidRoot w:val="199C5810"/>
    <w:rsid w:val="199C5810"/>
    <w:rsid w:val="1B1C29CE"/>
    <w:rsid w:val="299900A2"/>
    <w:rsid w:val="2D7B197B"/>
    <w:rsid w:val="36CF10AF"/>
    <w:rsid w:val="4D055243"/>
    <w:rsid w:val="4E064894"/>
    <w:rsid w:val="4F8F6B45"/>
    <w:rsid w:val="6D486339"/>
    <w:rsid w:val="72597A23"/>
    <w:rsid w:val="72F37EE1"/>
    <w:rsid w:val="778679CD"/>
    <w:rsid w:val="78E1059A"/>
    <w:rsid w:val="7E761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1037</Words>
  <Characters>1072</Characters>
  <Lines>0</Lines>
  <Paragraphs>0</Paragraphs>
  <TotalTime>15</TotalTime>
  <ScaleCrop>false</ScaleCrop>
  <LinksUpToDate>false</LinksUpToDate>
  <CharactersWithSpaces>1072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2021-08-23T01:53:00Z</dcterms:created>
  <dc:creator>冰火菠萝油</dc:creator>
  <cp:lastModifiedBy>冰火菠萝油</cp:lastModifiedBy>
  <dcterms:modified xsi:type="dcterms:W3CDTF">2023-08-09T08:03:18Z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D94FCCEF700648CAA7BFED0F15073C8D_13</vt:lpwstr>
  </property>
</Properties>
</file>