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both"/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附件3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 xml:space="preserve"> 市</w:t>
      </w:r>
      <w:r>
        <w:rPr>
          <w:rFonts w:hint="eastAsia" w:ascii="宋体" w:hAnsi="宋体" w:cs="宋体"/>
          <w:color w:val="000000"/>
          <w:sz w:val="36"/>
          <w:szCs w:val="36"/>
          <w:lang w:val="en-US" w:eastAsia="zh-CN"/>
        </w:rPr>
        <w:t>新闻工作者协会2023年度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安徽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新闻奖</w:t>
      </w:r>
      <w:r>
        <w:rPr>
          <w:rFonts w:hint="eastAsia" w:ascii="宋体" w:hAnsi="宋体" w:cs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lang w:val="en-US" w:eastAsia="zh-CN"/>
        </w:rPr>
        <w:t>电视新闻类</w:t>
      </w:r>
      <w:r>
        <w:rPr>
          <w:rFonts w:hint="eastAsia" w:ascii="宋体" w:hAnsi="宋体" w:cs="宋体"/>
          <w:b w:val="0"/>
          <w:bCs w:val="0"/>
          <w:color w:val="000000"/>
          <w:sz w:val="36"/>
          <w:szCs w:val="36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lang w:val="en-US" w:eastAsia="zh-CN"/>
        </w:rPr>
        <w:t>参评推荐</w:t>
      </w: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  <w:t>作品</w:t>
      </w: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lang w:val="en-US" w:eastAsia="zh-CN"/>
        </w:rPr>
        <w:t>公示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5"/>
        <w:tblW w:w="105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930"/>
        <w:gridCol w:w="1178"/>
        <w:gridCol w:w="1477"/>
        <w:gridCol w:w="2265"/>
        <w:gridCol w:w="1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刊播单位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rPr>
                <w:rFonts w:hint="default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申报渠道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“种”瓜教授张慧君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新闻专题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淮北市传媒中心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李婵钰 刘爽堃 编辑：曹丽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记协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照顾瘫痪丈夫</w:t>
            </w:r>
            <w:r>
              <w:rPr>
                <w:sz w:val="28"/>
                <w:szCs w:val="28"/>
                <w:lang w:eastAsia="zh-CN"/>
              </w:rPr>
              <w:t>18</w:t>
            </w: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用爱诠释“不离不弃”</w:t>
            </w:r>
            <w:r>
              <w:rPr>
                <w:sz w:val="28"/>
                <w:szCs w:val="28"/>
                <w:lang w:eastAsia="zh-CN"/>
              </w:rPr>
              <w:t>----</w:t>
            </w:r>
            <w:r>
              <w:rPr>
                <w:rFonts w:hint="eastAsia"/>
                <w:sz w:val="28"/>
                <w:szCs w:val="28"/>
                <w:lang w:eastAsia="zh-CN"/>
              </w:rPr>
              <w:t>记“中国好人”杜银玲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专题片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淮北市传媒中心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邵莹莹 郭强 编辑：孙莉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记协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濉溪：笨铝变形记 打造千亿级铝基产业集群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eastAsia="zh-CN"/>
              </w:rPr>
              <w:t>消息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濉溪县融媒体中心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eastAsia="zh-CN"/>
              </w:rPr>
              <w:t>张强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宋少奇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胡雨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编辑：</w:t>
            </w:r>
            <w:r>
              <w:rPr>
                <w:sz w:val="28"/>
                <w:szCs w:val="28"/>
                <w:lang w:eastAsia="zh-CN"/>
              </w:rPr>
              <w:t>宋少宇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记协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8"/>
                <w:szCs w:val="28"/>
              </w:rPr>
              <w:t>千里寻亲 一场团聚盼了40余年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color w:val="auto"/>
                <w:sz w:val="28"/>
                <w:szCs w:val="28"/>
              </w:rPr>
              <w:t>新闻专题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rPr>
                <w:rFonts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濉溪县融媒体中心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kern w:val="0"/>
                <w:sz w:val="28"/>
                <w:szCs w:val="28"/>
              </w:rPr>
              <w:t>王晓冬 张强 宋少奇 胡雨</w:t>
            </w:r>
            <w:r>
              <w:rPr>
                <w:rFonts w:hint="eastAsia" w:ascii="微软雅黑" w:hAnsi="微软雅黑" w:eastAsia="微软雅黑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编辑：</w:t>
            </w:r>
            <w:r>
              <w:rPr>
                <w:rFonts w:hint="eastAsia" w:ascii="微软雅黑" w:hAnsi="微软雅黑" w:eastAsia="微软雅黑" w:cs="仿宋_GB2312"/>
                <w:kern w:val="0"/>
                <w:sz w:val="28"/>
                <w:szCs w:val="28"/>
              </w:rPr>
              <w:t>宋少宇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记协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 w:eastAsia="zh-CN"/>
      </w:rPr>
      <w:t>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7407"/>
    <w:rsid w:val="03CB775C"/>
    <w:rsid w:val="03FC35E1"/>
    <w:rsid w:val="07C81A25"/>
    <w:rsid w:val="08D4362C"/>
    <w:rsid w:val="1D135010"/>
    <w:rsid w:val="200026EE"/>
    <w:rsid w:val="2CC36921"/>
    <w:rsid w:val="3A210025"/>
    <w:rsid w:val="477E33B3"/>
    <w:rsid w:val="4B46442A"/>
    <w:rsid w:val="4BBC1DB9"/>
    <w:rsid w:val="50B17AA5"/>
    <w:rsid w:val="537E0347"/>
    <w:rsid w:val="59742BC7"/>
    <w:rsid w:val="5A1A60CC"/>
    <w:rsid w:val="612F7B8B"/>
    <w:rsid w:val="62A276CE"/>
    <w:rsid w:val="654307F2"/>
    <w:rsid w:val="705C3365"/>
    <w:rsid w:val="76240B93"/>
    <w:rsid w:val="7B6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2023-04-17T01:16:00Z</dcterms:created>
  <dc:creator>ZHONGZX</dc:creator>
  <cp:lastModifiedBy>ZHONGZX</cp:lastModifiedBy>
  <cp:lastPrinted>2023-04-17T01:30:00Z</cp:lastPrinted>
  <dcterms:modified xsi:type="dcterms:W3CDTF">2024-03-11T07:43:30Z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